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9A" w:rsidRDefault="00765D9A" w:rsidP="00765D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Georgia’s Contributions to World War I</w:t>
      </w:r>
      <w:r w:rsidR="00AB1378">
        <w:rPr>
          <w:rFonts w:ascii="Times New Roman" w:hAnsi="Times New Roman" w:cs="Times New Roman"/>
          <w:b/>
          <w:bCs/>
          <w:color w:val="000000"/>
        </w:rPr>
        <w:t xml:space="preserve">    SS8H7d</w:t>
      </w:r>
    </w:p>
    <w:p w:rsidR="00765D9A" w:rsidRDefault="00765D9A" w:rsidP="00765D9A">
      <w:pPr>
        <w:rPr>
          <w:rFonts w:ascii="Times New Roman" w:hAnsi="Times New Roman" w:cs="Times New Roman"/>
          <w:color w:val="000000"/>
        </w:rPr>
      </w:pPr>
      <w:r>
        <w:rPr>
          <w:rFonts w:ascii="Times" w:hAnsi="Times" w:cs="Times"/>
          <w:color w:val="000000"/>
        </w:rPr>
        <w:t xml:space="preserve">Directions: Part I: </w:t>
      </w:r>
      <w:r>
        <w:rPr>
          <w:rFonts w:ascii="Times New Roman" w:hAnsi="Times New Roman" w:cs="Times New Roman"/>
          <w:color w:val="000000"/>
        </w:rPr>
        <w:t xml:space="preserve">Complete the following chart giving specifics about the many ways Georgia contributed to World War I. You may gather this information from any of the Georgia </w:t>
      </w:r>
      <w:proofErr w:type="gramStart"/>
      <w:r>
        <w:rPr>
          <w:rFonts w:ascii="Times New Roman" w:hAnsi="Times New Roman" w:cs="Times New Roman"/>
          <w:color w:val="000000"/>
        </w:rPr>
        <w:t>text books</w:t>
      </w:r>
      <w:proofErr w:type="gramEnd"/>
      <w:r>
        <w:rPr>
          <w:rFonts w:ascii="Times New Roman" w:hAnsi="Times New Roman" w:cs="Times New Roman"/>
          <w:color w:val="000000"/>
        </w:rPr>
        <w:t>, from your teacher’s discussions, or from outside research.</w:t>
      </w:r>
    </w:p>
    <w:p w:rsidR="00765D9A" w:rsidRDefault="00765D9A" w:rsidP="00765D9A">
      <w:pPr>
        <w:rPr>
          <w:rFonts w:ascii="Times New Roman" w:hAnsi="Times New Roman" w:cs="Times New Roman"/>
          <w:color w:val="000000"/>
        </w:rPr>
      </w:pPr>
    </w:p>
    <w:p w:rsidR="00765D9A" w:rsidRDefault="00765D9A" w:rsidP="00765D9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tbl>
      <w:tblPr>
        <w:tblStyle w:val="TableGrid"/>
        <w:tblW w:w="9198" w:type="dxa"/>
        <w:tblLook w:val="00BF"/>
      </w:tblPr>
      <w:tblGrid>
        <w:gridCol w:w="2538"/>
        <w:gridCol w:w="6660"/>
      </w:tblGrid>
      <w:tr w:rsidR="00765D9A" w:rsidTr="008B5A6B">
        <w:trPr>
          <w:trHeight w:val="903"/>
        </w:trPr>
        <w:tc>
          <w:tcPr>
            <w:tcW w:w="2538" w:type="dxa"/>
          </w:tcPr>
          <w:p w:rsidR="00765D9A" w:rsidRDefault="00765D9A" w:rsidP="00765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Military Personnel from Georgia</w:t>
            </w:r>
          </w:p>
          <w:p w:rsidR="00765D9A" w:rsidRDefault="00765D9A" w:rsidP="00765D9A"/>
        </w:tc>
        <w:tc>
          <w:tcPr>
            <w:tcW w:w="6660" w:type="dxa"/>
          </w:tcPr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Number who served: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 who died:</w:t>
            </w:r>
          </w:p>
          <w:p w:rsidR="00765D9A" w:rsidRDefault="00765D9A" w:rsidP="00765D9A"/>
        </w:tc>
      </w:tr>
      <w:tr w:rsidR="00765D9A" w:rsidTr="008B5A6B">
        <w:trPr>
          <w:trHeight w:val="860"/>
        </w:trPr>
        <w:tc>
          <w:tcPr>
            <w:tcW w:w="2538" w:type="dxa"/>
          </w:tcPr>
          <w:p w:rsidR="00765D9A" w:rsidRDefault="00765D9A" w:rsidP="00765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Military Bases in Georgia before WWI</w:t>
            </w:r>
          </w:p>
          <w:p w:rsidR="00765D9A" w:rsidRDefault="00765D9A" w:rsidP="00765D9A"/>
        </w:tc>
        <w:tc>
          <w:tcPr>
            <w:tcW w:w="6660" w:type="dxa"/>
          </w:tcPr>
          <w:p w:rsidR="00765D9A" w:rsidRDefault="00765D9A" w:rsidP="00765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them and give locations:</w:t>
            </w:r>
          </w:p>
          <w:p w:rsidR="00765D9A" w:rsidRDefault="00765D9A" w:rsidP="00765D9A"/>
          <w:p w:rsidR="00765D9A" w:rsidRDefault="00765D9A" w:rsidP="00765D9A"/>
          <w:p w:rsidR="00765D9A" w:rsidRDefault="00765D9A" w:rsidP="00765D9A"/>
          <w:p w:rsidR="00765D9A" w:rsidRDefault="00765D9A" w:rsidP="00765D9A"/>
          <w:p w:rsidR="00765D9A" w:rsidRDefault="00765D9A" w:rsidP="00765D9A"/>
          <w:p w:rsidR="00765D9A" w:rsidRDefault="00765D9A" w:rsidP="00765D9A"/>
          <w:p w:rsidR="00765D9A" w:rsidRDefault="00765D9A" w:rsidP="00765D9A"/>
          <w:p w:rsidR="00765D9A" w:rsidRDefault="00765D9A" w:rsidP="00765D9A"/>
        </w:tc>
      </w:tr>
      <w:tr w:rsidR="00765D9A" w:rsidTr="008B5A6B">
        <w:trPr>
          <w:trHeight w:val="4292"/>
        </w:trPr>
        <w:tc>
          <w:tcPr>
            <w:tcW w:w="2538" w:type="dxa"/>
          </w:tcPr>
          <w:p w:rsidR="00765D9A" w:rsidRDefault="00765D9A" w:rsidP="00765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Military Bases in Georgia from 1917</w:t>
            </w:r>
          </w:p>
          <w:p w:rsidR="00765D9A" w:rsidRDefault="00765D9A" w:rsidP="00765D9A"/>
        </w:tc>
        <w:tc>
          <w:tcPr>
            <w:tcW w:w="6660" w:type="dxa"/>
          </w:tcPr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Fort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Benning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765D9A" w:rsidRPr="00765D9A" w:rsidRDefault="00765D9A" w:rsidP="00765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765D9A">
              <w:rPr>
                <w:rFonts w:ascii="Times New Roman" w:hAnsi="Times New Roman" w:cs="Times New Roman"/>
                <w:color w:val="000000"/>
              </w:rPr>
              <w:t>Location:</w:t>
            </w:r>
          </w:p>
          <w:p w:rsidR="00765D9A" w:rsidRDefault="00765D9A" w:rsidP="00765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765D9A">
              <w:rPr>
                <w:rFonts w:ascii="Times New Roman" w:hAnsi="Times New Roman" w:cs="Times New Roman"/>
                <w:color w:val="000000"/>
              </w:rPr>
              <w:t xml:space="preserve">Type of Base: </w:t>
            </w:r>
          </w:p>
          <w:p w:rsidR="00765D9A" w:rsidRPr="00765D9A" w:rsidRDefault="00765D9A" w:rsidP="00765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765D9A">
              <w:rPr>
                <w:rFonts w:ascii="Times New Roman" w:hAnsi="Times New Roman" w:cs="Times New Roman"/>
                <w:color w:val="000000"/>
              </w:rPr>
              <w:t>Facts:</w:t>
            </w:r>
          </w:p>
          <w:p w:rsidR="00765D9A" w:rsidRDefault="00765D9A" w:rsidP="00765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Camp Gordon: </w:t>
            </w:r>
          </w:p>
          <w:p w:rsidR="00765D9A" w:rsidRPr="00765D9A" w:rsidRDefault="00765D9A" w:rsidP="00765D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5D9A">
              <w:rPr>
                <w:rFonts w:ascii="Times New Roman" w:hAnsi="Times New Roman" w:cs="Times New Roman"/>
                <w:color w:val="000000"/>
              </w:rPr>
              <w:t>Location:</w:t>
            </w:r>
          </w:p>
          <w:p w:rsidR="00765D9A" w:rsidRPr="00765D9A" w:rsidRDefault="00765D9A" w:rsidP="00765D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5D9A">
              <w:rPr>
                <w:rFonts w:ascii="Times New Roman" w:hAnsi="Times New Roman" w:cs="Times New Roman"/>
                <w:color w:val="000000"/>
              </w:rPr>
              <w:t xml:space="preserve">Type of Base: </w:t>
            </w:r>
          </w:p>
          <w:p w:rsidR="00765D9A" w:rsidRPr="00765D9A" w:rsidRDefault="00765D9A" w:rsidP="00765D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5D9A">
              <w:rPr>
                <w:rFonts w:ascii="Times New Roman" w:hAnsi="Times New Roman" w:cs="Times New Roman"/>
                <w:color w:val="000000"/>
              </w:rPr>
              <w:t>Facts:</w:t>
            </w:r>
          </w:p>
          <w:p w:rsidR="00765D9A" w:rsidRDefault="00765D9A" w:rsidP="00765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Fort Oglethorpe: </w:t>
            </w:r>
          </w:p>
          <w:p w:rsidR="00765D9A" w:rsidRPr="00765D9A" w:rsidRDefault="00765D9A" w:rsidP="00765D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5D9A">
              <w:rPr>
                <w:rFonts w:ascii="Times New Roman" w:hAnsi="Times New Roman" w:cs="Times New Roman"/>
                <w:color w:val="000000"/>
              </w:rPr>
              <w:t>Location:</w:t>
            </w:r>
          </w:p>
          <w:p w:rsidR="00765D9A" w:rsidRPr="00765D9A" w:rsidRDefault="00765D9A" w:rsidP="00765D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5D9A">
              <w:rPr>
                <w:rFonts w:ascii="Times New Roman" w:hAnsi="Times New Roman" w:cs="Times New Roman"/>
                <w:color w:val="000000"/>
              </w:rPr>
              <w:t xml:space="preserve">Type of Base: </w:t>
            </w:r>
          </w:p>
          <w:p w:rsidR="008446F2" w:rsidRDefault="00765D9A" w:rsidP="00765D9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5D9A">
              <w:rPr>
                <w:rFonts w:ascii="Times New Roman" w:hAnsi="Times New Roman" w:cs="Times New Roman"/>
                <w:color w:val="000000"/>
              </w:rPr>
              <w:t>Facts:</w:t>
            </w:r>
          </w:p>
          <w:p w:rsidR="008446F2" w:rsidRDefault="008446F2" w:rsidP="008446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446F2" w:rsidRDefault="008446F2" w:rsidP="008446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65D9A" w:rsidRPr="008446F2" w:rsidRDefault="00765D9A" w:rsidP="008446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/>
        </w:tc>
      </w:tr>
      <w:tr w:rsidR="00765D9A" w:rsidTr="008B5A6B">
        <w:trPr>
          <w:trHeight w:val="903"/>
        </w:trPr>
        <w:tc>
          <w:tcPr>
            <w:tcW w:w="2538" w:type="dxa"/>
          </w:tcPr>
          <w:p w:rsidR="00765D9A" w:rsidRDefault="00765D9A" w:rsidP="00765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Textile Mills</w:t>
            </w:r>
          </w:p>
          <w:p w:rsidR="00765D9A" w:rsidRDefault="00765D9A" w:rsidP="00765D9A"/>
        </w:tc>
        <w:tc>
          <w:tcPr>
            <w:tcW w:w="6660" w:type="dxa"/>
          </w:tcPr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Locations: </w:t>
            </w: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they helped the war effort</w:t>
            </w: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/>
        </w:tc>
      </w:tr>
      <w:tr w:rsidR="00765D9A" w:rsidTr="008B5A6B">
        <w:trPr>
          <w:trHeight w:val="431"/>
        </w:trPr>
        <w:tc>
          <w:tcPr>
            <w:tcW w:w="2538" w:type="dxa"/>
          </w:tcPr>
          <w:p w:rsidR="00765D9A" w:rsidRDefault="00765D9A" w:rsidP="00765D9A">
            <w:r>
              <w:t>Railroads</w:t>
            </w:r>
          </w:p>
        </w:tc>
        <w:tc>
          <w:tcPr>
            <w:tcW w:w="6660" w:type="dxa"/>
          </w:tcPr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they helped the war effort</w:t>
            </w: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/>
        </w:tc>
      </w:tr>
      <w:tr w:rsidR="00765D9A" w:rsidTr="008B5A6B">
        <w:trPr>
          <w:trHeight w:val="431"/>
        </w:trPr>
        <w:tc>
          <w:tcPr>
            <w:tcW w:w="2538" w:type="dxa"/>
          </w:tcPr>
          <w:p w:rsidR="00765D9A" w:rsidRDefault="00765D9A" w:rsidP="00765D9A">
            <w:r>
              <w:t>Farms</w:t>
            </w:r>
          </w:p>
        </w:tc>
        <w:tc>
          <w:tcPr>
            <w:tcW w:w="6660" w:type="dxa"/>
          </w:tcPr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they helped the war effort</w:t>
            </w: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/>
        </w:tc>
      </w:tr>
      <w:tr w:rsidR="00765D9A" w:rsidTr="008B5A6B">
        <w:trPr>
          <w:trHeight w:val="431"/>
        </w:trPr>
        <w:tc>
          <w:tcPr>
            <w:tcW w:w="2538" w:type="dxa"/>
          </w:tcPr>
          <w:p w:rsidR="00765D9A" w:rsidRDefault="00765D9A" w:rsidP="00765D9A">
            <w:r>
              <w:t>Sewing Circles</w:t>
            </w:r>
          </w:p>
        </w:tc>
        <w:tc>
          <w:tcPr>
            <w:tcW w:w="6660" w:type="dxa"/>
          </w:tcPr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they helped the war effort</w:t>
            </w: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/>
        </w:tc>
      </w:tr>
      <w:tr w:rsidR="00765D9A" w:rsidTr="008B5A6B">
        <w:trPr>
          <w:trHeight w:val="431"/>
        </w:trPr>
        <w:tc>
          <w:tcPr>
            <w:tcW w:w="2538" w:type="dxa"/>
          </w:tcPr>
          <w:p w:rsidR="00765D9A" w:rsidRDefault="00765D9A" w:rsidP="00765D9A">
            <w:r>
              <w:t>Money</w:t>
            </w:r>
          </w:p>
        </w:tc>
        <w:tc>
          <w:tcPr>
            <w:tcW w:w="6660" w:type="dxa"/>
          </w:tcPr>
          <w:p w:rsidR="00765D9A" w:rsidRDefault="00765D9A" w:rsidP="00765D9A">
            <w:r>
              <w:t>Bond drives:</w:t>
            </w:r>
          </w:p>
          <w:p w:rsidR="00765D9A" w:rsidRDefault="00765D9A" w:rsidP="00765D9A"/>
          <w:p w:rsidR="00765D9A" w:rsidRDefault="00765D9A" w:rsidP="00765D9A"/>
          <w:p w:rsidR="00765D9A" w:rsidRDefault="00765D9A" w:rsidP="00765D9A"/>
          <w:p w:rsidR="00765D9A" w:rsidRDefault="00765D9A" w:rsidP="00765D9A"/>
          <w:p w:rsidR="00765D9A" w:rsidRDefault="00765D9A" w:rsidP="00765D9A"/>
          <w:p w:rsidR="00765D9A" w:rsidRDefault="00765D9A" w:rsidP="00765D9A"/>
        </w:tc>
      </w:tr>
      <w:tr w:rsidR="00765D9A" w:rsidTr="008B5A6B">
        <w:trPr>
          <w:trHeight w:val="860"/>
        </w:trPr>
        <w:tc>
          <w:tcPr>
            <w:tcW w:w="2538" w:type="dxa"/>
          </w:tcPr>
          <w:p w:rsidR="00765D9A" w:rsidRDefault="00765D9A" w:rsidP="00765D9A">
            <w:r>
              <w:t>Red Cross</w:t>
            </w:r>
          </w:p>
        </w:tc>
        <w:tc>
          <w:tcPr>
            <w:tcW w:w="6660" w:type="dxa"/>
          </w:tcPr>
          <w:p w:rsidR="00765D9A" w:rsidRDefault="00765D9A" w:rsidP="00765D9A">
            <w:r>
              <w:t>What is it:</w:t>
            </w:r>
          </w:p>
          <w:p w:rsidR="00765D9A" w:rsidRDefault="00765D9A" w:rsidP="00765D9A"/>
          <w:p w:rsidR="00765D9A" w:rsidRDefault="00765D9A" w:rsidP="00765D9A"/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they helped the war effort</w:t>
            </w: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/>
        </w:tc>
      </w:tr>
      <w:tr w:rsidR="00765D9A" w:rsidTr="008B5A6B">
        <w:trPr>
          <w:trHeight w:val="1290"/>
        </w:trPr>
        <w:tc>
          <w:tcPr>
            <w:tcW w:w="2538" w:type="dxa"/>
          </w:tcPr>
          <w:p w:rsidR="00765D9A" w:rsidRDefault="00765D9A" w:rsidP="00765D9A">
            <w:r>
              <w:t xml:space="preserve">Victory Gardens </w:t>
            </w:r>
          </w:p>
        </w:tc>
        <w:tc>
          <w:tcPr>
            <w:tcW w:w="6660" w:type="dxa"/>
          </w:tcPr>
          <w:p w:rsidR="00765D9A" w:rsidRDefault="00765D9A" w:rsidP="00765D9A">
            <w:r>
              <w:t xml:space="preserve">What were they: </w:t>
            </w:r>
          </w:p>
          <w:p w:rsidR="00765D9A" w:rsidRDefault="00765D9A" w:rsidP="00765D9A"/>
          <w:p w:rsidR="00765D9A" w:rsidRDefault="00765D9A" w:rsidP="00765D9A"/>
          <w:p w:rsidR="00765D9A" w:rsidRDefault="00765D9A" w:rsidP="00765D9A"/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they helped the war effort</w:t>
            </w: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>
            <w:pPr>
              <w:rPr>
                <w:rFonts w:ascii="Times New Roman" w:hAnsi="Times New Roman" w:cs="Times New Roman"/>
                <w:color w:val="000000"/>
              </w:rPr>
            </w:pPr>
          </w:p>
          <w:p w:rsidR="00765D9A" w:rsidRDefault="00765D9A" w:rsidP="00765D9A"/>
        </w:tc>
      </w:tr>
    </w:tbl>
    <w:p w:rsidR="00CF62CD" w:rsidRDefault="008B5A6B" w:rsidP="00765D9A"/>
    <w:sectPr w:rsidR="00CF62CD" w:rsidSect="00AB1378">
      <w:pgSz w:w="12240" w:h="15840"/>
      <w:pgMar w:top="63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BA0"/>
    <w:multiLevelType w:val="hybridMultilevel"/>
    <w:tmpl w:val="91BC4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238"/>
    <w:multiLevelType w:val="hybridMultilevel"/>
    <w:tmpl w:val="BB46E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64269"/>
    <w:multiLevelType w:val="hybridMultilevel"/>
    <w:tmpl w:val="FDD2F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40B5C"/>
    <w:multiLevelType w:val="hybridMultilevel"/>
    <w:tmpl w:val="05749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5D9A"/>
    <w:rsid w:val="00765D9A"/>
    <w:rsid w:val="008446F2"/>
    <w:rsid w:val="008B5A6B"/>
    <w:rsid w:val="00AB137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65D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827</Characters>
  <Application>Microsoft Macintosh Word</Application>
  <DocSecurity>0</DocSecurity>
  <Lines>6</Lines>
  <Paragraphs>1</Paragraphs>
  <ScaleCrop>false</ScaleCrop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4</cp:revision>
  <dcterms:created xsi:type="dcterms:W3CDTF">2012-02-13T04:01:00Z</dcterms:created>
  <dcterms:modified xsi:type="dcterms:W3CDTF">2012-02-13T04:11:00Z</dcterms:modified>
</cp:coreProperties>
</file>